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F8B5" w14:textId="74A8C221" w:rsidR="00556E83" w:rsidRPr="00B63C75" w:rsidRDefault="00556E83" w:rsidP="00A90393">
      <w:pPr>
        <w:rPr>
          <w:color w:val="FF0000"/>
          <w:lang w:val="nl-NL"/>
        </w:rPr>
      </w:pPr>
      <w:r w:rsidRPr="00B63C75">
        <w:rPr>
          <w:lang w:val="nl-NL"/>
        </w:rPr>
        <w:t xml:space="preserve">Geachte </w:t>
      </w:r>
      <w:r w:rsidRPr="00B63C75">
        <w:rPr>
          <w:color w:val="FF0000"/>
          <w:lang w:val="nl-NL"/>
        </w:rPr>
        <w:t>[volledige naam indiener van de klacht]</w:t>
      </w:r>
      <w:r w:rsidRPr="00B63C75">
        <w:rPr>
          <w:color w:val="FF0000"/>
          <w:lang w:val="nl-NL"/>
        </w:rPr>
        <w:tab/>
      </w:r>
      <w:r w:rsidRPr="00B63C75">
        <w:rPr>
          <w:i/>
          <w:color w:val="FF0000"/>
          <w:lang w:val="nl-NL"/>
        </w:rPr>
        <w:t>[datum brief].</w:t>
      </w:r>
      <w:r w:rsidRPr="00B63C75">
        <w:rPr>
          <w:i/>
          <w:color w:val="FF0000"/>
          <w:lang w:val="nl-NL"/>
        </w:rPr>
        <w:tab/>
      </w:r>
      <w:r w:rsidRPr="00B63C75">
        <w:rPr>
          <w:i/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  <w:r w:rsidRPr="00B63C75">
        <w:rPr>
          <w:color w:val="FF0000"/>
          <w:lang w:val="nl-NL"/>
        </w:rPr>
        <w:tab/>
      </w:r>
    </w:p>
    <w:p w14:paraId="0432F486" w14:textId="3ADDFBE3" w:rsidR="00556E83" w:rsidRDefault="00556E83" w:rsidP="00A90393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Betreft</w:t>
      </w:r>
      <w:r w:rsidRPr="00B63C75">
        <w:rPr>
          <w:b/>
          <w:u w:val="single"/>
          <w:lang w:val="nl-NL"/>
        </w:rPr>
        <w:t xml:space="preserve">: </w:t>
      </w:r>
      <w:r w:rsidRPr="00B63C75">
        <w:rPr>
          <w:b/>
          <w:color w:val="FF0000"/>
          <w:u w:val="single"/>
          <w:lang w:val="nl-NL"/>
        </w:rPr>
        <w:t>[</w:t>
      </w:r>
      <w:r>
        <w:rPr>
          <w:b/>
          <w:color w:val="FF0000"/>
          <w:u w:val="single"/>
          <w:lang w:val="nl-NL"/>
        </w:rPr>
        <w:t>toepasselijk UMR/POLISNUMMER/REFERENTIE KLACHT invoeren</w:t>
      </w:r>
      <w:r w:rsidRPr="00B63C75">
        <w:rPr>
          <w:b/>
          <w:color w:val="FF0000"/>
          <w:u w:val="single"/>
          <w:lang w:val="nl-NL"/>
        </w:rPr>
        <w:t>]</w:t>
      </w:r>
      <w:r w:rsidRPr="00B63C75">
        <w:rPr>
          <w:b/>
          <w:u w:val="single"/>
          <w:lang w:val="nl-NL"/>
        </w:rPr>
        <w:t xml:space="preserve"> </w:t>
      </w:r>
      <w:r>
        <w:rPr>
          <w:b/>
          <w:u w:val="single"/>
          <w:lang w:val="nl-NL"/>
        </w:rPr>
        <w:t>BEVESTIGING VAN UW KLACHT</w:t>
      </w:r>
    </w:p>
    <w:p w14:paraId="31DB7812" w14:textId="77777777" w:rsidR="00556E83" w:rsidRDefault="00556E83" w:rsidP="00A90393">
      <w:pPr>
        <w:rPr>
          <w:b/>
          <w:lang w:val="nl-NL"/>
        </w:rPr>
      </w:pPr>
    </w:p>
    <w:p w14:paraId="4B9A17A4" w14:textId="3E33FC54" w:rsidR="00556E83" w:rsidRPr="00B63C75" w:rsidRDefault="00556E83" w:rsidP="00A90393">
      <w:pPr>
        <w:rPr>
          <w:lang w:val="nl-NL"/>
        </w:rPr>
      </w:pPr>
      <w:r>
        <w:rPr>
          <w:lang w:val="nl-NL"/>
        </w:rPr>
        <w:t xml:space="preserve">Met dit schrijven bevestigen wij de ontvangst van uw klacht van </w:t>
      </w:r>
      <w:r w:rsidRPr="00B63C75">
        <w:rPr>
          <w:color w:val="FF0000"/>
          <w:lang w:val="nl-NL"/>
        </w:rPr>
        <w:t>[datum inv</w:t>
      </w:r>
      <w:r>
        <w:rPr>
          <w:color w:val="FF0000"/>
          <w:lang w:val="nl-NL"/>
        </w:rPr>
        <w:t xml:space="preserve">ullen </w:t>
      </w:r>
      <w:r w:rsidRPr="00B63C75">
        <w:rPr>
          <w:color w:val="FF0000"/>
          <w:lang w:val="nl-NL"/>
        </w:rPr>
        <w:t>in formaat DDMMJJJJ]</w:t>
      </w:r>
      <w:r w:rsidRPr="00B63C75">
        <w:rPr>
          <w:lang w:val="nl-NL"/>
        </w:rPr>
        <w:t xml:space="preserve">. Wij begrijpen dat u denkt dat u reden tot klagen hebt en danken u </w:t>
      </w:r>
      <w:r>
        <w:rPr>
          <w:lang w:val="nl-NL"/>
        </w:rPr>
        <w:t xml:space="preserve">dat u ons hiervan op de </w:t>
      </w:r>
      <w:r w:rsidRPr="00B63C75">
        <w:rPr>
          <w:lang w:val="nl-NL"/>
        </w:rPr>
        <w:t>h</w:t>
      </w:r>
      <w:r>
        <w:rPr>
          <w:lang w:val="nl-NL"/>
        </w:rPr>
        <w:t xml:space="preserve">ebt gesteld. </w:t>
      </w:r>
      <w:r w:rsidRPr="00B63C75">
        <w:rPr>
          <w:lang w:val="nl-NL"/>
        </w:rPr>
        <w:t xml:space="preserve">Wij kunnen u verzekeren dat uw klacht volledig zal worden onderzocht en zullen alles in het werk stellen om deze </w:t>
      </w:r>
      <w:r>
        <w:rPr>
          <w:lang w:val="nl-NL"/>
        </w:rPr>
        <w:t>snel en eerlijk te behandelen.</w:t>
      </w:r>
      <w:r w:rsidRPr="00B63C75">
        <w:rPr>
          <w:lang w:val="nl-NL"/>
        </w:rPr>
        <w:t xml:space="preserve"> </w:t>
      </w:r>
    </w:p>
    <w:p w14:paraId="7189C4E5" w14:textId="77777777" w:rsidR="00556E83" w:rsidRDefault="00556E83" w:rsidP="00A90393">
      <w:pPr>
        <w:rPr>
          <w:b/>
          <w:lang w:val="nl-NL"/>
        </w:rPr>
      </w:pPr>
    </w:p>
    <w:p w14:paraId="4D53689F" w14:textId="26FB5120" w:rsidR="00556E83" w:rsidRDefault="00556E83" w:rsidP="00B63C75">
      <w:pPr>
        <w:rPr>
          <w:lang w:val="nl-NL"/>
        </w:rPr>
      </w:pPr>
      <w:r w:rsidRPr="00B63C75">
        <w:rPr>
          <w:lang w:val="nl-NL"/>
        </w:rPr>
        <w:t xml:space="preserve">Uw verzekeringspolis </w:t>
      </w:r>
      <w:r>
        <w:rPr>
          <w:lang w:val="nl-NL"/>
        </w:rPr>
        <w:t xml:space="preserve">is afgesloten bij </w:t>
      </w:r>
      <w:r w:rsidRPr="00B63C75">
        <w:rPr>
          <w:lang w:val="nl-NL"/>
        </w:rPr>
        <w:t xml:space="preserve">Lloyd's Insurance Company </w:t>
      </w:r>
      <w:r>
        <w:rPr>
          <w:lang w:val="nl-NL"/>
        </w:rPr>
        <w:t>NV</w:t>
      </w:r>
      <w:r w:rsidRPr="00B63C75">
        <w:rPr>
          <w:lang w:val="nl-NL"/>
        </w:rPr>
        <w:t xml:space="preserve"> ("Lloyd's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") en wij </w:t>
      </w:r>
      <w:r w:rsidRPr="00B63C75">
        <w:rPr>
          <w:color w:val="FF0000"/>
          <w:lang w:val="nl-NL"/>
        </w:rPr>
        <w:t>[CH/TPA-naam in</w:t>
      </w:r>
      <w:r>
        <w:rPr>
          <w:color w:val="FF0000"/>
          <w:lang w:val="nl-NL"/>
        </w:rPr>
        <w:t>voegen</w:t>
      </w:r>
      <w:r w:rsidRPr="00B63C75">
        <w:rPr>
          <w:color w:val="FF0000"/>
          <w:lang w:val="nl-NL"/>
        </w:rPr>
        <w:t xml:space="preserve">] </w:t>
      </w:r>
      <w:r w:rsidRPr="00B63C75">
        <w:rPr>
          <w:lang w:val="nl-NL"/>
        </w:rPr>
        <w:t xml:space="preserve">volgen de procedure voor het </w:t>
      </w:r>
      <w:r>
        <w:rPr>
          <w:lang w:val="nl-NL"/>
        </w:rPr>
        <w:t>behandelen</w:t>
      </w:r>
      <w:r w:rsidRPr="00B63C75">
        <w:rPr>
          <w:lang w:val="nl-NL"/>
        </w:rPr>
        <w:t xml:space="preserve"> van klachten die </w:t>
      </w:r>
      <w:r>
        <w:rPr>
          <w:lang w:val="nl-NL"/>
        </w:rPr>
        <w:t xml:space="preserve">is opgesteld </w:t>
      </w:r>
      <w:r w:rsidRPr="00B63C75">
        <w:rPr>
          <w:lang w:val="nl-NL"/>
        </w:rPr>
        <w:t xml:space="preserve">door 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. </w:t>
      </w:r>
      <w:r w:rsidRPr="00B63C75">
        <w:rPr>
          <w:color w:val="FF0000"/>
          <w:lang w:val="nl-NL"/>
        </w:rPr>
        <w:t>[Indien de klager geen verzekeringnemer is, gebruik</w:t>
      </w:r>
      <w:r>
        <w:rPr>
          <w:color w:val="FF0000"/>
          <w:lang w:val="nl-NL"/>
        </w:rPr>
        <w:t xml:space="preserve"> dan de volgende zin</w:t>
      </w:r>
      <w:r w:rsidRPr="00B63C75">
        <w:rPr>
          <w:color w:val="FF0000"/>
          <w:lang w:val="nl-NL"/>
        </w:rPr>
        <w:t>: "Wij volgen de procedure voor het be</w:t>
      </w:r>
      <w:r>
        <w:rPr>
          <w:color w:val="FF0000"/>
          <w:lang w:val="nl-NL"/>
        </w:rPr>
        <w:t>handelen</w:t>
      </w:r>
      <w:r w:rsidRPr="00B63C75">
        <w:rPr>
          <w:color w:val="FF0000"/>
          <w:lang w:val="nl-NL"/>
        </w:rPr>
        <w:t xml:space="preserve"> van klachten die </w:t>
      </w:r>
      <w:r>
        <w:rPr>
          <w:color w:val="FF0000"/>
          <w:lang w:val="nl-NL"/>
        </w:rPr>
        <w:t xml:space="preserve">is opgesteld </w:t>
      </w:r>
      <w:r w:rsidRPr="00B63C75">
        <w:rPr>
          <w:color w:val="FF0000"/>
          <w:lang w:val="nl-NL"/>
        </w:rPr>
        <w:t xml:space="preserve">door Lloyd's Insurance Company </w:t>
      </w:r>
      <w:r>
        <w:rPr>
          <w:color w:val="FF0000"/>
          <w:lang w:val="nl-NL"/>
        </w:rPr>
        <w:t xml:space="preserve">NV </w:t>
      </w:r>
      <w:r w:rsidRPr="00B63C75">
        <w:rPr>
          <w:color w:val="FF0000"/>
          <w:lang w:val="nl-NL"/>
        </w:rPr>
        <w:t xml:space="preserve">("Lloyd's </w:t>
      </w:r>
      <w:r w:rsidR="00A54195">
        <w:rPr>
          <w:color w:val="FF0000"/>
          <w:lang w:val="nl-NL"/>
        </w:rPr>
        <w:t>Europe</w:t>
      </w:r>
      <w:r w:rsidRPr="00B63C75">
        <w:rPr>
          <w:color w:val="FF0000"/>
          <w:lang w:val="nl-NL"/>
        </w:rPr>
        <w:t>")]</w:t>
      </w:r>
      <w:r w:rsidRPr="00B63C75">
        <w:rPr>
          <w:lang w:val="nl-NL"/>
        </w:rPr>
        <w:t xml:space="preserve">. </w:t>
      </w:r>
      <w:r>
        <w:rPr>
          <w:lang w:val="nl-NL"/>
        </w:rPr>
        <w:t>De</w:t>
      </w:r>
      <w:r w:rsidRPr="00B63C75">
        <w:rPr>
          <w:lang w:val="nl-NL"/>
        </w:rPr>
        <w:t xml:space="preserve"> folder "Hoe Lloyd's </w:t>
      </w:r>
      <w:r w:rsidR="00A54195">
        <w:rPr>
          <w:lang w:val="nl-NL"/>
        </w:rPr>
        <w:t>Europe</w:t>
      </w:r>
      <w:r w:rsidRPr="00B63C75">
        <w:rPr>
          <w:lang w:val="nl-NL"/>
        </w:rPr>
        <w:t xml:space="preserve"> uw klacht zal behandelen", waarin de klachtenprocedure wordt uiteengezet,</w:t>
      </w:r>
      <w:r>
        <w:rPr>
          <w:lang w:val="nl-NL"/>
        </w:rPr>
        <w:t xml:space="preserve"> is ter informatie bijgevoegd.</w:t>
      </w:r>
    </w:p>
    <w:p w14:paraId="13E1771A" w14:textId="77777777" w:rsidR="00556E83" w:rsidRPr="00B63C75" w:rsidRDefault="00556E83" w:rsidP="00B63C75">
      <w:pPr>
        <w:rPr>
          <w:lang w:val="nl-NL"/>
        </w:rPr>
      </w:pPr>
    </w:p>
    <w:p w14:paraId="4BA2E408" w14:textId="364971D1" w:rsidR="00556E83" w:rsidRPr="00B63C75" w:rsidRDefault="00556E83" w:rsidP="00B63C75">
      <w:pPr>
        <w:rPr>
          <w:lang w:val="nl-NL"/>
        </w:rPr>
      </w:pPr>
      <w:r w:rsidRPr="00B63C75">
        <w:rPr>
          <w:lang w:val="nl-NL"/>
        </w:rPr>
        <w:t xml:space="preserve">Wanneer het volledige onderzoek van uw klacht is afgerond, wordt u binnen </w:t>
      </w:r>
      <w:r w:rsidRPr="00B63C75">
        <w:rPr>
          <w:color w:val="FF0000"/>
          <w:lang w:val="nl-NL"/>
        </w:rPr>
        <w:t>[termijn dagen/weken/maanden in</w:t>
      </w:r>
      <w:r>
        <w:rPr>
          <w:color w:val="FF0000"/>
          <w:lang w:val="nl-NL"/>
        </w:rPr>
        <w:t>vullen</w:t>
      </w:r>
      <w:r w:rsidRPr="00B63C75">
        <w:rPr>
          <w:color w:val="FF0000"/>
          <w:lang w:val="nl-NL"/>
        </w:rPr>
        <w:t>]</w:t>
      </w:r>
      <w:r w:rsidRPr="00B63C75">
        <w:rPr>
          <w:lang w:val="nl-NL"/>
        </w:rPr>
        <w:t xml:space="preserve"> na het indienen van de klacht schriftelijk </w:t>
      </w:r>
      <w:r>
        <w:rPr>
          <w:lang w:val="nl-NL"/>
        </w:rPr>
        <w:t xml:space="preserve">op de hoogte gebracht van onze </w:t>
      </w:r>
      <w:r w:rsidRPr="00B63C75">
        <w:rPr>
          <w:lang w:val="nl-NL"/>
        </w:rPr>
        <w:t>beslissing.</w:t>
      </w:r>
    </w:p>
    <w:p w14:paraId="4312DA9A" w14:textId="77777777" w:rsidR="00556E83" w:rsidRPr="00ED1D9C" w:rsidRDefault="00556E83" w:rsidP="00C62514">
      <w:pPr>
        <w:jc w:val="both"/>
        <w:rPr>
          <w:lang w:val="nl-NL"/>
        </w:rPr>
      </w:pPr>
    </w:p>
    <w:p w14:paraId="45591BAA" w14:textId="42196AEE" w:rsidR="00556E83" w:rsidRPr="00B63C75" w:rsidRDefault="00556E83" w:rsidP="00C62514">
      <w:pPr>
        <w:jc w:val="both"/>
        <w:rPr>
          <w:lang w:val="nl-NL"/>
        </w:rPr>
      </w:pPr>
      <w:r>
        <w:rPr>
          <w:lang w:val="nl-NL"/>
        </w:rPr>
        <w:t>Als u niet tevreden bent met deze beslissing,</w:t>
      </w:r>
      <w:r w:rsidRPr="00B63C75">
        <w:rPr>
          <w:lang w:val="nl-NL"/>
        </w:rPr>
        <w:t xml:space="preserve"> kunt u uw klacht </w:t>
      </w:r>
      <w:r>
        <w:rPr>
          <w:lang w:val="nl-NL"/>
        </w:rPr>
        <w:t>voorleggen aan</w:t>
      </w:r>
      <w:r w:rsidRPr="00B63C75">
        <w:rPr>
          <w:lang w:val="nl-NL"/>
        </w:rPr>
        <w:t xml:space="preserve"> uw lokale externe geschillenbeslechtingsdienst voor een onafhankelijk onderzoek. De contactgegevens van de externe </w:t>
      </w:r>
      <w:r>
        <w:rPr>
          <w:lang w:val="nl-NL"/>
        </w:rPr>
        <w:t xml:space="preserve">organisatie voor </w:t>
      </w:r>
      <w:r w:rsidRPr="00B63C75">
        <w:rPr>
          <w:lang w:val="nl-NL"/>
        </w:rPr>
        <w:t>geschillenbeslechting in uw land vindt u op https://www.lloyds</w:t>
      </w:r>
      <w:r w:rsidR="00A54195">
        <w:rPr>
          <w:lang w:val="nl-NL"/>
        </w:rPr>
        <w:t>europe</w:t>
      </w:r>
      <w:r w:rsidRPr="00B63C75">
        <w:rPr>
          <w:lang w:val="nl-NL"/>
        </w:rPr>
        <w:t>.com/complaints/ .</w:t>
      </w:r>
    </w:p>
    <w:p w14:paraId="06871ACF" w14:textId="77777777" w:rsidR="00556E83" w:rsidRPr="00B63C75" w:rsidRDefault="00556E83" w:rsidP="00C62514">
      <w:pPr>
        <w:jc w:val="both"/>
        <w:rPr>
          <w:lang w:val="nl-NL"/>
        </w:rPr>
      </w:pPr>
    </w:p>
    <w:p w14:paraId="081C26B5" w14:textId="6D3638C6" w:rsidR="00556E83" w:rsidRPr="00B63C75" w:rsidRDefault="00556E83" w:rsidP="00C62514">
      <w:pPr>
        <w:jc w:val="both"/>
        <w:rPr>
          <w:rFonts w:cs="Arial"/>
          <w:color w:val="000000"/>
          <w:szCs w:val="22"/>
          <w:lang w:val="nl-NL"/>
        </w:rPr>
      </w:pPr>
      <w:r w:rsidRPr="00B63C75">
        <w:rPr>
          <w:rFonts w:cs="Arial"/>
          <w:color w:val="000000"/>
          <w:szCs w:val="22"/>
          <w:lang w:val="nl-NL"/>
        </w:rPr>
        <w:t xml:space="preserve">De bovenstaande regelingen voor de behandeling van klachten doen geen afbreuk aan uw wettelijke rechten om </w:t>
      </w:r>
      <w:r>
        <w:rPr>
          <w:rFonts w:cs="Arial"/>
          <w:color w:val="000000"/>
          <w:szCs w:val="22"/>
          <w:lang w:val="nl-NL"/>
        </w:rPr>
        <w:t>juridische stappen te ondernemen</w:t>
      </w:r>
      <w:r w:rsidRPr="00B63C75">
        <w:rPr>
          <w:rFonts w:cs="Arial"/>
          <w:color w:val="000000"/>
          <w:szCs w:val="22"/>
          <w:lang w:val="nl-NL"/>
        </w:rPr>
        <w:t>. Als u uw contract online he</w:t>
      </w:r>
      <w:r>
        <w:rPr>
          <w:rFonts w:cs="Arial"/>
          <w:color w:val="000000"/>
          <w:szCs w:val="22"/>
          <w:lang w:val="nl-NL"/>
        </w:rPr>
        <w:t>bt</w:t>
      </w:r>
      <w:r w:rsidRPr="00B63C75">
        <w:rPr>
          <w:rFonts w:cs="Arial"/>
          <w:color w:val="000000"/>
          <w:szCs w:val="22"/>
          <w:lang w:val="nl-NL"/>
        </w:rPr>
        <w:t xml:space="preserve"> gekocht, kunt u ook een klacht indienen via de online geschillenbeslechting van de EU (op www.ec.europa.eu/odr).</w:t>
      </w:r>
    </w:p>
    <w:p w14:paraId="3B05A760" w14:textId="77777777" w:rsidR="00556E83" w:rsidRDefault="00556E83" w:rsidP="00C62514">
      <w:pPr>
        <w:jc w:val="both"/>
        <w:rPr>
          <w:lang w:val="nl-NL"/>
        </w:rPr>
      </w:pPr>
    </w:p>
    <w:p w14:paraId="62F2DB80" w14:textId="77777777" w:rsidR="00556E83" w:rsidRPr="00B63C75" w:rsidRDefault="00556E83" w:rsidP="00C62514">
      <w:pPr>
        <w:jc w:val="both"/>
        <w:rPr>
          <w:lang w:val="nl-NL"/>
        </w:rPr>
      </w:pPr>
      <w:r w:rsidRPr="00B63C75">
        <w:rPr>
          <w:lang w:val="nl-NL"/>
        </w:rPr>
        <w:t>Als u vragen hebt of aanvullende informatie wilt verstrekken, aarzel dan niet om contact met ons op te nemen via onderstaande contactgegevens.</w:t>
      </w:r>
    </w:p>
    <w:p w14:paraId="19DB9E3C" w14:textId="77777777" w:rsidR="00556E83" w:rsidRDefault="00556E83" w:rsidP="00A90393">
      <w:pPr>
        <w:rPr>
          <w:lang w:val="nl-NL"/>
        </w:rPr>
      </w:pPr>
    </w:p>
    <w:p w14:paraId="19522A62" w14:textId="77777777" w:rsidR="00556E83" w:rsidRPr="00CD243F" w:rsidRDefault="00556E83" w:rsidP="00CD243F">
      <w:pPr>
        <w:rPr>
          <w:lang w:val="nl-NL"/>
        </w:rPr>
      </w:pPr>
      <w:r w:rsidRPr="00CD243F">
        <w:rPr>
          <w:lang w:val="nl-NL"/>
        </w:rPr>
        <w:t>Met vriendelijke groet,</w:t>
      </w:r>
    </w:p>
    <w:p w14:paraId="0030A921" w14:textId="77777777" w:rsidR="00556E83" w:rsidRPr="00CD243F" w:rsidRDefault="00556E83" w:rsidP="00CD243F">
      <w:pPr>
        <w:rPr>
          <w:color w:val="FF0000"/>
          <w:lang w:val="nl-NL"/>
        </w:rPr>
      </w:pPr>
      <w:r w:rsidRPr="00CD243F">
        <w:rPr>
          <w:color w:val="FF0000"/>
          <w:lang w:val="nl-NL"/>
        </w:rPr>
        <w:t>Uw naam</w:t>
      </w:r>
    </w:p>
    <w:p w14:paraId="65D4FAF4" w14:textId="77777777" w:rsidR="00556E83" w:rsidRPr="00CD243F" w:rsidRDefault="00556E83" w:rsidP="00CD243F">
      <w:pPr>
        <w:rPr>
          <w:color w:val="FF0000"/>
          <w:lang w:val="nl-NL"/>
        </w:rPr>
      </w:pPr>
      <w:r w:rsidRPr="00CD243F">
        <w:rPr>
          <w:color w:val="FF0000"/>
          <w:lang w:val="nl-NL"/>
        </w:rPr>
        <w:t>Functieomschrijving</w:t>
      </w:r>
    </w:p>
    <w:p w14:paraId="36AC43AD" w14:textId="77777777" w:rsidR="00556E83" w:rsidRPr="00ED1D9C" w:rsidRDefault="00556E83" w:rsidP="00CD243F">
      <w:pPr>
        <w:rPr>
          <w:color w:val="FF0000"/>
          <w:lang w:val="nl-NL"/>
        </w:rPr>
      </w:pPr>
      <w:r w:rsidRPr="00ED1D9C">
        <w:rPr>
          <w:color w:val="FF0000"/>
          <w:lang w:val="nl-NL"/>
        </w:rPr>
        <w:t>Afdeling</w:t>
      </w:r>
    </w:p>
    <w:p w14:paraId="09AD0E54" w14:textId="77777777" w:rsidR="00556E83" w:rsidRPr="00ED1D9C" w:rsidRDefault="00556E83" w:rsidP="00CD243F">
      <w:pPr>
        <w:rPr>
          <w:b/>
          <w:color w:val="FF0000"/>
          <w:lang w:val="nl-NL"/>
        </w:rPr>
      </w:pPr>
      <w:r w:rsidRPr="00ED1D9C">
        <w:rPr>
          <w:b/>
          <w:color w:val="FF0000"/>
          <w:lang w:val="nl-NL"/>
        </w:rPr>
        <w:t xml:space="preserve">Telefoon  </w:t>
      </w:r>
    </w:p>
    <w:p w14:paraId="0599007B" w14:textId="20280064" w:rsidR="00556E83" w:rsidRPr="00ED1D9C" w:rsidRDefault="00556E83" w:rsidP="00A90393">
      <w:pPr>
        <w:rPr>
          <w:lang w:val="nl-NL"/>
        </w:rPr>
      </w:pPr>
      <w:r w:rsidRPr="00ED1D9C">
        <w:rPr>
          <w:b/>
          <w:color w:val="FF0000"/>
          <w:lang w:val="nl-NL"/>
        </w:rPr>
        <w:t xml:space="preserve">E-mail  </w:t>
      </w:r>
    </w:p>
    <w:p w14:paraId="417E9D58" w14:textId="77777777" w:rsidR="00A54195" w:rsidRDefault="00A54195" w:rsidP="003A3BEA">
      <w:pPr>
        <w:rPr>
          <w:color w:val="000000"/>
          <w:sz w:val="16"/>
          <w:szCs w:val="16"/>
          <w:lang w:val="nl-NL"/>
        </w:rPr>
      </w:pPr>
    </w:p>
    <w:p w14:paraId="6CCEE4BD" w14:textId="57B0A863" w:rsidR="00556E83" w:rsidRPr="007F486A" w:rsidRDefault="00556E83" w:rsidP="003A3BEA">
      <w:pPr>
        <w:rPr>
          <w:color w:val="000000"/>
          <w:sz w:val="14"/>
          <w:szCs w:val="14"/>
          <w:lang w:val="nl-NL"/>
        </w:rPr>
      </w:pPr>
      <w:r w:rsidRPr="007F486A">
        <w:rPr>
          <w:color w:val="000000"/>
          <w:sz w:val="14"/>
          <w:szCs w:val="14"/>
          <w:lang w:val="nl-NL"/>
        </w:rPr>
        <w:t>Voor informatie over hoe  wij met uw gegevens omgaan, verwijzen wij u naar onze</w:t>
      </w:r>
      <w:r w:rsidR="007276BC" w:rsidRPr="007F486A">
        <w:rPr>
          <w:sz w:val="20"/>
          <w:szCs w:val="18"/>
          <w:lang w:val="nl-NL"/>
        </w:rPr>
        <w:t xml:space="preserve"> </w:t>
      </w:r>
      <w:hyperlink r:id="rId10" w:history="1">
        <w:r w:rsidR="007276BC" w:rsidRPr="007F486A">
          <w:rPr>
            <w:color w:val="0563C1"/>
            <w:sz w:val="14"/>
            <w:szCs w:val="14"/>
            <w:u w:val="single"/>
            <w:lang w:val="nl-NL"/>
          </w:rPr>
          <w:t xml:space="preserve">Privacy </w:t>
        </w:r>
        <w:proofErr w:type="spellStart"/>
        <w:r w:rsidR="007276BC" w:rsidRPr="007F486A">
          <w:rPr>
            <w:color w:val="0563C1"/>
            <w:sz w:val="14"/>
            <w:szCs w:val="14"/>
            <w:u w:val="single"/>
            <w:lang w:val="nl-NL"/>
          </w:rPr>
          <w:t>Notice</w:t>
        </w:r>
        <w:proofErr w:type="spellEnd"/>
      </w:hyperlink>
      <w:r w:rsidR="007276BC" w:rsidRPr="007F486A">
        <w:rPr>
          <w:color w:val="000000"/>
          <w:sz w:val="14"/>
          <w:szCs w:val="14"/>
          <w:lang w:val="nl-NL"/>
        </w:rPr>
        <w:t xml:space="preserve"> </w:t>
      </w:r>
      <w:r w:rsidRPr="007F486A">
        <w:rPr>
          <w:color w:val="000000"/>
          <w:sz w:val="14"/>
          <w:szCs w:val="14"/>
          <w:lang w:val="nl-NL"/>
        </w:rPr>
        <w:t>(privacyverklaring), die beschikbaar is op onze website</w:t>
      </w:r>
      <w:r w:rsidR="007276BC" w:rsidRPr="007F486A">
        <w:rPr>
          <w:sz w:val="14"/>
          <w:szCs w:val="14"/>
          <w:lang w:val="nl-NL"/>
        </w:rPr>
        <w:t xml:space="preserve"> </w:t>
      </w:r>
      <w:hyperlink r:id="rId11" w:history="1">
        <w:r w:rsidR="007276BC" w:rsidRPr="007F486A">
          <w:rPr>
            <w:color w:val="0563C1"/>
            <w:sz w:val="14"/>
            <w:szCs w:val="14"/>
            <w:u w:val="single"/>
            <w:lang w:val="nl-NL"/>
          </w:rPr>
          <w:t xml:space="preserve">Privacy </w:t>
        </w:r>
        <w:proofErr w:type="spellStart"/>
        <w:r w:rsidR="007276BC" w:rsidRPr="007F486A">
          <w:rPr>
            <w:color w:val="0563C1"/>
            <w:sz w:val="14"/>
            <w:szCs w:val="14"/>
            <w:u w:val="single"/>
            <w:lang w:val="nl-NL"/>
          </w:rPr>
          <w:t>Notice</w:t>
        </w:r>
        <w:proofErr w:type="spellEnd"/>
        <w:r w:rsidR="007276BC" w:rsidRPr="007F486A">
          <w:rPr>
            <w:color w:val="0563C1"/>
            <w:sz w:val="14"/>
            <w:szCs w:val="14"/>
            <w:u w:val="single"/>
            <w:lang w:val="nl-NL"/>
          </w:rPr>
          <w:t xml:space="preserve"> – Lloyds Europe</w:t>
        </w:r>
      </w:hyperlink>
      <w:r w:rsidR="007F486A">
        <w:rPr>
          <w:color w:val="000000"/>
          <w:sz w:val="14"/>
          <w:szCs w:val="14"/>
          <w:lang w:val="nl-NL"/>
        </w:rPr>
        <w:t xml:space="preserve">. </w:t>
      </w:r>
    </w:p>
    <w:p w14:paraId="582A1D1F" w14:textId="77777777" w:rsidR="00556E83" w:rsidRPr="00ED1D9C" w:rsidRDefault="00556E83">
      <w:pPr>
        <w:rPr>
          <w:rFonts w:ascii="Calibri" w:hAnsi="Calibri"/>
          <w:color w:val="000000"/>
          <w:sz w:val="16"/>
          <w:szCs w:val="16"/>
          <w:lang w:val="nl-NL"/>
        </w:rPr>
      </w:pPr>
    </w:p>
    <w:sectPr w:rsidR="00556E83" w:rsidRPr="00ED1D9C" w:rsidSect="00773B70">
      <w:footerReference w:type="default" r:id="rId12"/>
      <w:headerReference w:type="first" r:id="rId13"/>
      <w:footerReference w:type="first" r:id="rId14"/>
      <w:type w:val="continuous"/>
      <w:pgSz w:w="11907" w:h="16840" w:code="9"/>
      <w:pgMar w:top="2421" w:right="1474" w:bottom="1440" w:left="1474" w:header="284" w:footer="4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F901" w14:textId="77777777" w:rsidR="00556E83" w:rsidRDefault="00556E83">
      <w:r>
        <w:separator/>
      </w:r>
    </w:p>
  </w:endnote>
  <w:endnote w:type="continuationSeparator" w:id="0">
    <w:p w14:paraId="4B4ED0E3" w14:textId="77777777" w:rsidR="00556E83" w:rsidRDefault="0055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D97C" w14:textId="77777777" w:rsidR="00556E83" w:rsidRDefault="007F486A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5BAB0691">
        <v:shapetype id="_x0000_t202" coordsize="21600,21600" o:spt="202" path="m,l,21600r21600,l21600,xe">
          <v:stroke joinstyle="miter"/>
          <v:path gradientshapeok="t" o:connecttype="rect"/>
        </v:shapetype>
        <v:shape id="MSIPCM99ff4a6fac06fe87126a7522" o:spid="_x0000_s2049" type="#_x0000_t202" alt="{&quot;HashCode&quot;:-231024771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59776;visibility:visible;mso-wrap-style:square;mso-position-horizontal:absolute;mso-position-horizontal-relative:page;mso-position-vertical:absolute;mso-position-vertical-relative:page;v-text-anchor:bottom" o:allowincell="f" filled="f" stroked="f" strokeweight=".5pt">
          <v:textbox inset=",0,,0">
            <w:txbxContent>
              <w:p w14:paraId="17FD0B0F" w14:textId="287A5BF4" w:rsidR="00556E83" w:rsidRPr="00EA3B9D" w:rsidRDefault="00EA3B9D" w:rsidP="00EA3B9D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EA3B9D">
                  <w:rPr>
                    <w:rFonts w:ascii="Calibri" w:hAnsi="Calibri" w:cs="Calibri"/>
                    <w:color w:val="000000"/>
                    <w:sz w:val="2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</w:p>
  <w:p w14:paraId="4DE65C50" w14:textId="77777777" w:rsidR="00556E83" w:rsidRDefault="00556E83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1970430E" w14:textId="77777777" w:rsidR="00556E83" w:rsidRDefault="00556E83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02C92956" w14:textId="77777777" w:rsidR="00556E83" w:rsidRPr="00C970BB" w:rsidRDefault="00470F22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fldSimple w:instr=" FILENAME  \* Lower  \* MERGEFORMAT ">
      <w:r w:rsidR="00556E83">
        <w:rPr>
          <w:noProof/>
          <w:sz w:val="12"/>
          <w:szCs w:val="12"/>
        </w:rPr>
        <w:t>acknoweledgment letter in dutch</w:t>
      </w:r>
    </w:fldSimple>
    <w:r w:rsidR="00556E83" w:rsidRPr="009707D2">
      <w:rPr>
        <w:sz w:val="12"/>
        <w:szCs w:val="12"/>
      </w:rPr>
      <w:t xml:space="preserve"> </w:t>
    </w:r>
    <w:r w:rsidR="00556E83" w:rsidRPr="00F80C2F">
      <w:rPr>
        <w:sz w:val="12"/>
        <w:szCs w:val="12"/>
      </w:rPr>
      <w:tab/>
      <w:t>P</w:t>
    </w:r>
    <w:r w:rsidR="00556E83" w:rsidRPr="00D63CEF">
      <w:rPr>
        <w:sz w:val="12"/>
        <w:szCs w:val="12"/>
      </w:rPr>
      <w:t xml:space="preserve">age </w:t>
    </w:r>
    <w:r w:rsidR="00556E83">
      <w:rPr>
        <w:rStyle w:val="PageNumber"/>
      </w:rPr>
      <w:fldChar w:fldCharType="begin"/>
    </w:r>
    <w:r w:rsidR="00556E83">
      <w:rPr>
        <w:rStyle w:val="PageNumber"/>
      </w:rPr>
      <w:instrText xml:space="preserve"> PAGE </w:instrText>
    </w:r>
    <w:r w:rsidR="00556E83">
      <w:rPr>
        <w:rStyle w:val="PageNumber"/>
      </w:rPr>
      <w:fldChar w:fldCharType="separate"/>
    </w:r>
    <w:r w:rsidR="00556E83">
      <w:rPr>
        <w:rStyle w:val="PageNumber"/>
        <w:noProof/>
      </w:rPr>
      <w:t>2</w:t>
    </w:r>
    <w:r w:rsidR="00556E83">
      <w:rPr>
        <w:rStyle w:val="PageNumber"/>
      </w:rPr>
      <w:fldChar w:fldCharType="end"/>
    </w:r>
    <w:r w:rsidR="00556E83" w:rsidRPr="00D63CEF">
      <w:rPr>
        <w:sz w:val="12"/>
        <w:szCs w:val="12"/>
      </w:rPr>
      <w:t xml:space="preserve"> of </w:t>
    </w:r>
    <w:r w:rsidR="00556E83">
      <w:rPr>
        <w:rStyle w:val="PageNumber"/>
      </w:rPr>
      <w:fldChar w:fldCharType="begin"/>
    </w:r>
    <w:r w:rsidR="00556E83">
      <w:rPr>
        <w:rStyle w:val="PageNumber"/>
      </w:rPr>
      <w:instrText xml:space="preserve"> NUMPAGES </w:instrText>
    </w:r>
    <w:r w:rsidR="00556E83">
      <w:rPr>
        <w:rStyle w:val="PageNumber"/>
      </w:rPr>
      <w:fldChar w:fldCharType="separate"/>
    </w:r>
    <w:r w:rsidR="00556E83">
      <w:rPr>
        <w:rStyle w:val="PageNumber"/>
        <w:noProof/>
      </w:rPr>
      <w:t>2</w:t>
    </w:r>
    <w:r w:rsidR="00556E8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A8F4" w14:textId="4D584A2C" w:rsidR="00556E83" w:rsidRDefault="007F486A" w:rsidP="00ED1D9C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514C7D61">
        <v:shapetype id="_x0000_t202" coordsize="21600,21600" o:spt="202" path="m,l,21600r21600,l21600,xe">
          <v:stroke joinstyle="miter"/>
          <v:path gradientshapeok="t" o:connecttype="rect"/>
        </v:shapetype>
        <v:shape id="MSIPCMac9348c98985f8993b2dbb45" o:spid="_x0000_s2050" type="#_x0000_t202" alt="{&quot;HashCode&quot;:-231024771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60800;visibility:visible;mso-wrap-style:square;mso-position-horizontal:absolute;mso-position-horizontal-relative:page;mso-position-vertical:absolute;mso-position-vertical-relative:page;v-text-anchor:bottom" o:allowincell="f" filled="f" stroked="f" strokeweight=".5pt">
          <v:textbox inset=",0,,0">
            <w:txbxContent>
              <w:p w14:paraId="0270ED1F" w14:textId="129AC5C1" w:rsidR="00556E83" w:rsidRPr="00EA3B9D" w:rsidRDefault="00EA3B9D" w:rsidP="00EA3B9D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EA3B9D">
                  <w:rPr>
                    <w:rFonts w:ascii="Calibri" w:hAnsi="Calibri" w:cs="Calibri"/>
                    <w:color w:val="000000"/>
                    <w:sz w:val="2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rPr>
        <w:noProof/>
        <w:lang w:val="nl-BE" w:eastAsia="nl-BE"/>
      </w:rPr>
      <w:pict w14:anchorId="7E72DFB4">
        <v:line id="Straight Connector 8" o:spid="_x0000_s2051" style="position:absolute;z-index:251656704;visibility:visible" from="0,11.5pt" to="443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" strokecolor="#282f54" strokeweight=".5pt">
          <v:stroke joinstyle="miter"/>
        </v:line>
      </w:pict>
    </w:r>
    <w:r w:rsidR="00556E83" w:rsidRPr="00F80C2F">
      <w:rPr>
        <w:sz w:val="12"/>
        <w:szCs w:val="12"/>
      </w:rPr>
      <w:tab/>
    </w:r>
  </w:p>
  <w:p w14:paraId="5F11F44A" w14:textId="77777777" w:rsidR="00470F22" w:rsidRDefault="00470F22" w:rsidP="00470F22">
    <w:pPr>
      <w:jc w:val="both"/>
      <w:rPr>
        <w:rFonts w:eastAsia="Calibri" w:cs="Arial"/>
        <w:color w:val="0563C1"/>
        <w:sz w:val="14"/>
        <w:szCs w:val="14"/>
        <w:u w:val="single"/>
        <w:shd w:val="clear" w:color="auto" w:fill="FFFFFF"/>
      </w:rPr>
    </w:pPr>
    <w:r w:rsidRPr="000E194A">
      <w:rPr>
        <w:rFonts w:eastAsia="Calibri" w:cs="Arial"/>
        <w:b/>
        <w:bCs/>
        <w:sz w:val="14"/>
        <w:szCs w:val="14"/>
      </w:rPr>
      <w:t xml:space="preserve">Lloyd’s Insurance Company S.A. </w:t>
    </w:r>
    <w:r w:rsidRPr="000E194A">
      <w:rPr>
        <w:rFonts w:eastAsia="Calibri" w:cs="Arial"/>
        <w:sz w:val="14"/>
        <w:szCs w:val="14"/>
      </w:rPr>
      <w:t xml:space="preserve">is an insurance company authorised and regulated by the NBB and regulated by the FSMA (Ref. 3094). </w:t>
    </w:r>
    <w:r w:rsidRPr="000E194A">
      <w:rPr>
        <w:rFonts w:eastAsia="Calibri" w:cs="Arial"/>
        <w:sz w:val="14"/>
        <w:szCs w:val="14"/>
        <w:lang w:val="fr-FR"/>
      </w:rPr>
      <w:t>Registered Office: Bastion Tower</w:t>
    </w:r>
    <w:r w:rsidRPr="000304E6">
      <w:rPr>
        <w:rFonts w:eastAsia="Calibri" w:cs="Arial"/>
        <w:sz w:val="14"/>
        <w:szCs w:val="14"/>
        <w:lang w:val="fr-FR"/>
      </w:rPr>
      <w:t xml:space="preserve"> (13 </w:t>
    </w:r>
    <w:proofErr w:type="spellStart"/>
    <w:r w:rsidRPr="000304E6">
      <w:rPr>
        <w:rFonts w:eastAsia="Calibri" w:cs="Arial"/>
        <w:sz w:val="14"/>
        <w:szCs w:val="14"/>
        <w:lang w:val="fr-FR"/>
      </w:rPr>
      <w:t>floor</w:t>
    </w:r>
    <w:proofErr w:type="spellEnd"/>
    <w:r w:rsidRPr="000304E6">
      <w:rPr>
        <w:rFonts w:eastAsia="Calibri" w:cs="Arial"/>
        <w:sz w:val="14"/>
        <w:szCs w:val="14"/>
        <w:lang w:val="fr-FR"/>
      </w:rPr>
      <w:t>)</w:t>
    </w:r>
    <w:r w:rsidRPr="000E194A">
      <w:rPr>
        <w:rFonts w:eastAsia="Calibri" w:cs="Arial"/>
        <w:sz w:val="14"/>
        <w:szCs w:val="14"/>
        <w:lang w:val="fr-FR"/>
      </w:rPr>
      <w:t xml:space="preserve">, </w:t>
    </w:r>
    <w:proofErr w:type="spellStart"/>
    <w:r w:rsidRPr="000E194A">
      <w:rPr>
        <w:rFonts w:eastAsia="Calibri" w:cs="Arial"/>
        <w:sz w:val="14"/>
        <w:szCs w:val="14"/>
        <w:lang w:val="fr-FR"/>
      </w:rPr>
      <w:t>Marsveldplein</w:t>
    </w:r>
    <w:proofErr w:type="spellEnd"/>
    <w:r w:rsidRPr="000E194A">
      <w:rPr>
        <w:rFonts w:eastAsia="Calibri" w:cs="Arial"/>
        <w:sz w:val="14"/>
        <w:szCs w:val="14"/>
        <w:lang w:val="fr-FR"/>
      </w:rPr>
      <w:t>/Place du Champ de Mars 5, 1050 Brussels, Brussels</w:t>
    </w:r>
    <w:r w:rsidRPr="000304E6">
      <w:rPr>
        <w:rFonts w:eastAsia="Calibri" w:cs="Arial"/>
        <w:sz w:val="14"/>
        <w:szCs w:val="14"/>
        <w:lang w:val="fr-FR"/>
      </w:rPr>
      <w:t>.</w:t>
    </w:r>
    <w:r w:rsidRPr="000E194A">
      <w:rPr>
        <w:rFonts w:eastAsia="Calibri" w:cs="Arial"/>
        <w:sz w:val="14"/>
        <w:szCs w:val="14"/>
        <w:lang w:val="fr-FR"/>
      </w:rPr>
      <w:t xml:space="preserve"> </w:t>
    </w:r>
    <w:r w:rsidRPr="000E194A">
      <w:rPr>
        <w:rFonts w:eastAsia="Calibri" w:cs="Arial"/>
        <w:sz w:val="14"/>
        <w:szCs w:val="14"/>
      </w:rPr>
      <w:t xml:space="preserve">Register of Companies VAT BE0682.594.839, Tel: +32.(0)2.227.39.39, email: </w:t>
    </w:r>
    <w:hyperlink r:id="rId1" w:history="1">
      <w:r w:rsidRPr="000E194A">
        <w:rPr>
          <w:rFonts w:eastAsia="Calibri" w:cs="Arial"/>
          <w:color w:val="0563C1"/>
          <w:sz w:val="14"/>
          <w:szCs w:val="14"/>
          <w:u w:val="single"/>
          <w:shd w:val="clear" w:color="auto" w:fill="FFFFFF"/>
        </w:rPr>
        <w:t>lloydseurope.info@lloyds.com</w:t>
      </w:r>
    </w:hyperlink>
  </w:p>
  <w:p w14:paraId="43F5C9DA" w14:textId="77777777" w:rsidR="007276BC" w:rsidRPr="000E194A" w:rsidRDefault="007276BC" w:rsidP="00470F22">
    <w:pPr>
      <w:jc w:val="both"/>
      <w:rPr>
        <w:rFonts w:eastAsia="Calibri" w:cs="Arial"/>
        <w:sz w:val="14"/>
        <w:szCs w:val="14"/>
      </w:rPr>
    </w:pPr>
  </w:p>
  <w:p w14:paraId="18B5E22C" w14:textId="77777777" w:rsidR="00556E83" w:rsidRDefault="00556E83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0ED8" w14:textId="77777777" w:rsidR="00556E83" w:rsidRDefault="00556E83">
      <w:r>
        <w:separator/>
      </w:r>
    </w:p>
  </w:footnote>
  <w:footnote w:type="continuationSeparator" w:id="0">
    <w:p w14:paraId="23095573" w14:textId="77777777" w:rsidR="00556E83" w:rsidRDefault="0055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A286" w14:textId="77777777" w:rsidR="00556E83" w:rsidRDefault="007F486A" w:rsidP="00C62A51">
    <w:pPr>
      <w:rPr>
        <w:lang w:val="en-US"/>
      </w:rPr>
    </w:pPr>
    <w:r>
      <w:rPr>
        <w:noProof/>
        <w:lang w:val="nl-BE" w:eastAsia="nl-BE"/>
      </w:rPr>
      <w:pict w14:anchorId="4B27C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TAB_100mm_NONBLEED_K" style="width:101.4pt;height:41.4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7E1C56"/>
    <w:lvl w:ilvl="0">
      <w:start w:val="1"/>
      <w:numFmt w:val="decimal"/>
      <w:pStyle w:val="NumberList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  <w:szCs w:val="22"/>
      </w:rPr>
    </w:lvl>
  </w:abstractNum>
  <w:abstractNum w:abstractNumId="1" w15:restartNumberingAfterBreak="0">
    <w:nsid w:val="FFFFFF89"/>
    <w:multiLevelType w:val="singleLevel"/>
    <w:tmpl w:val="6710337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2AB514DF"/>
    <w:multiLevelType w:val="hybridMultilevel"/>
    <w:tmpl w:val="AF7CD380"/>
    <w:lvl w:ilvl="0" w:tplc="B6EC31D0">
      <w:start w:val="1"/>
      <w:numFmt w:val="bullet"/>
      <w:pStyle w:val="Sub-Bullets"/>
      <w:lvlText w:val="o"/>
      <w:lvlJc w:val="left"/>
      <w:pPr>
        <w:tabs>
          <w:tab w:val="num" w:pos="717"/>
        </w:tabs>
        <w:ind w:left="717" w:hanging="292"/>
      </w:pPr>
      <w:rPr>
        <w:rFonts w:ascii="Courier New" w:hAnsi="Courier New" w:hint="default"/>
      </w:rPr>
    </w:lvl>
    <w:lvl w:ilvl="1" w:tplc="FB8E29EA">
      <w:start w:val="1"/>
      <w:numFmt w:val="bullet"/>
      <w:pStyle w:val="Sub-Bullets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72D2"/>
    <w:multiLevelType w:val="singleLevel"/>
    <w:tmpl w:val="24D8F1EC"/>
    <w:lvl w:ilvl="0">
      <w:start w:val="1"/>
      <w:numFmt w:val="lowerLetter"/>
      <w:pStyle w:val="LetterList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4" w15:restartNumberingAfterBreak="0">
    <w:nsid w:val="59A66B63"/>
    <w:multiLevelType w:val="hybridMultilevel"/>
    <w:tmpl w:val="9620DCC2"/>
    <w:lvl w:ilvl="0" w:tplc="64A43B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5612">
    <w:abstractNumId w:val="1"/>
  </w:num>
  <w:num w:numId="2" w16cid:durableId="2074236041">
    <w:abstractNumId w:val="1"/>
  </w:num>
  <w:num w:numId="3" w16cid:durableId="901795671">
    <w:abstractNumId w:val="1"/>
  </w:num>
  <w:num w:numId="4" w16cid:durableId="131943055">
    <w:abstractNumId w:val="1"/>
  </w:num>
  <w:num w:numId="5" w16cid:durableId="1326281006">
    <w:abstractNumId w:val="3"/>
  </w:num>
  <w:num w:numId="6" w16cid:durableId="934635359">
    <w:abstractNumId w:val="1"/>
  </w:num>
  <w:num w:numId="7" w16cid:durableId="1014843956">
    <w:abstractNumId w:val="0"/>
  </w:num>
  <w:num w:numId="8" w16cid:durableId="1456172687">
    <w:abstractNumId w:val="2"/>
  </w:num>
  <w:num w:numId="9" w16cid:durableId="204940367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21A"/>
    <w:rsid w:val="000004C4"/>
    <w:rsid w:val="00027C98"/>
    <w:rsid w:val="00035059"/>
    <w:rsid w:val="00035485"/>
    <w:rsid w:val="00060CE2"/>
    <w:rsid w:val="000764CA"/>
    <w:rsid w:val="00076C3C"/>
    <w:rsid w:val="00086641"/>
    <w:rsid w:val="00091D24"/>
    <w:rsid w:val="00095ED2"/>
    <w:rsid w:val="000A07A2"/>
    <w:rsid w:val="000A2816"/>
    <w:rsid w:val="000A4A2E"/>
    <w:rsid w:val="000B4332"/>
    <w:rsid w:val="000B706E"/>
    <w:rsid w:val="000C12BE"/>
    <w:rsid w:val="000C2939"/>
    <w:rsid w:val="000D04E7"/>
    <w:rsid w:val="000D38F9"/>
    <w:rsid w:val="000E3D10"/>
    <w:rsid w:val="000E7B5B"/>
    <w:rsid w:val="000E7DDA"/>
    <w:rsid w:val="000F2BF0"/>
    <w:rsid w:val="00106436"/>
    <w:rsid w:val="00112A17"/>
    <w:rsid w:val="001131BB"/>
    <w:rsid w:val="00116D86"/>
    <w:rsid w:val="001265CC"/>
    <w:rsid w:val="0014052E"/>
    <w:rsid w:val="00147269"/>
    <w:rsid w:val="00153239"/>
    <w:rsid w:val="00154FC7"/>
    <w:rsid w:val="0017519A"/>
    <w:rsid w:val="001811A4"/>
    <w:rsid w:val="0018244E"/>
    <w:rsid w:val="00191383"/>
    <w:rsid w:val="001A171E"/>
    <w:rsid w:val="001D7526"/>
    <w:rsid w:val="001F16BA"/>
    <w:rsid w:val="001F2881"/>
    <w:rsid w:val="001F36D0"/>
    <w:rsid w:val="001F3E81"/>
    <w:rsid w:val="001F7B96"/>
    <w:rsid w:val="00200790"/>
    <w:rsid w:val="00207C94"/>
    <w:rsid w:val="002111EF"/>
    <w:rsid w:val="00217A1E"/>
    <w:rsid w:val="00217B86"/>
    <w:rsid w:val="00217CBC"/>
    <w:rsid w:val="00234115"/>
    <w:rsid w:val="0023593E"/>
    <w:rsid w:val="002413DE"/>
    <w:rsid w:val="0025377E"/>
    <w:rsid w:val="00267331"/>
    <w:rsid w:val="00271752"/>
    <w:rsid w:val="00273051"/>
    <w:rsid w:val="00284862"/>
    <w:rsid w:val="00287737"/>
    <w:rsid w:val="002916FB"/>
    <w:rsid w:val="00291CEA"/>
    <w:rsid w:val="002B53A6"/>
    <w:rsid w:val="002B6AC2"/>
    <w:rsid w:val="002C0BD6"/>
    <w:rsid w:val="002D1274"/>
    <w:rsid w:val="002E24B5"/>
    <w:rsid w:val="002E7756"/>
    <w:rsid w:val="00307A2A"/>
    <w:rsid w:val="003265C0"/>
    <w:rsid w:val="0034535A"/>
    <w:rsid w:val="00347743"/>
    <w:rsid w:val="00347954"/>
    <w:rsid w:val="003507D3"/>
    <w:rsid w:val="003516DE"/>
    <w:rsid w:val="0035187C"/>
    <w:rsid w:val="003543B2"/>
    <w:rsid w:val="00355F65"/>
    <w:rsid w:val="003811C5"/>
    <w:rsid w:val="0038306B"/>
    <w:rsid w:val="0038528E"/>
    <w:rsid w:val="00387227"/>
    <w:rsid w:val="003875B7"/>
    <w:rsid w:val="00390945"/>
    <w:rsid w:val="003925FE"/>
    <w:rsid w:val="00393660"/>
    <w:rsid w:val="003A3BEA"/>
    <w:rsid w:val="003B016C"/>
    <w:rsid w:val="003C0B44"/>
    <w:rsid w:val="003D0547"/>
    <w:rsid w:val="003D4A50"/>
    <w:rsid w:val="003E1937"/>
    <w:rsid w:val="003E2041"/>
    <w:rsid w:val="003F01EB"/>
    <w:rsid w:val="003F0581"/>
    <w:rsid w:val="003F5708"/>
    <w:rsid w:val="00400634"/>
    <w:rsid w:val="00403FB8"/>
    <w:rsid w:val="00406A4D"/>
    <w:rsid w:val="004209CD"/>
    <w:rsid w:val="00423822"/>
    <w:rsid w:val="00451713"/>
    <w:rsid w:val="004526BC"/>
    <w:rsid w:val="00470F22"/>
    <w:rsid w:val="00484485"/>
    <w:rsid w:val="00485703"/>
    <w:rsid w:val="004862EC"/>
    <w:rsid w:val="00490734"/>
    <w:rsid w:val="00494EF0"/>
    <w:rsid w:val="00495A8A"/>
    <w:rsid w:val="004976D1"/>
    <w:rsid w:val="004A7198"/>
    <w:rsid w:val="004C3746"/>
    <w:rsid w:val="004D0B96"/>
    <w:rsid w:val="004D302B"/>
    <w:rsid w:val="004F3E9E"/>
    <w:rsid w:val="004F5482"/>
    <w:rsid w:val="005053F3"/>
    <w:rsid w:val="00506563"/>
    <w:rsid w:val="005224D4"/>
    <w:rsid w:val="00522598"/>
    <w:rsid w:val="005239C5"/>
    <w:rsid w:val="005251A9"/>
    <w:rsid w:val="00527888"/>
    <w:rsid w:val="00533D96"/>
    <w:rsid w:val="0053510D"/>
    <w:rsid w:val="00537C92"/>
    <w:rsid w:val="0055067D"/>
    <w:rsid w:val="00556E83"/>
    <w:rsid w:val="005645E1"/>
    <w:rsid w:val="00566A0C"/>
    <w:rsid w:val="00570586"/>
    <w:rsid w:val="00570588"/>
    <w:rsid w:val="00571DBE"/>
    <w:rsid w:val="00582A6E"/>
    <w:rsid w:val="005851BE"/>
    <w:rsid w:val="00597F2E"/>
    <w:rsid w:val="005A0AE8"/>
    <w:rsid w:val="005B2AEB"/>
    <w:rsid w:val="005B4466"/>
    <w:rsid w:val="005C5CE2"/>
    <w:rsid w:val="005C7372"/>
    <w:rsid w:val="005D0A47"/>
    <w:rsid w:val="005E2554"/>
    <w:rsid w:val="005E32B6"/>
    <w:rsid w:val="005E5069"/>
    <w:rsid w:val="005E60DA"/>
    <w:rsid w:val="006013CE"/>
    <w:rsid w:val="00642221"/>
    <w:rsid w:val="00650D68"/>
    <w:rsid w:val="00651454"/>
    <w:rsid w:val="00695E67"/>
    <w:rsid w:val="006B334E"/>
    <w:rsid w:val="006C269E"/>
    <w:rsid w:val="006C40FF"/>
    <w:rsid w:val="006C6C11"/>
    <w:rsid w:val="006D4F22"/>
    <w:rsid w:val="006F136C"/>
    <w:rsid w:val="006F2BEF"/>
    <w:rsid w:val="00721380"/>
    <w:rsid w:val="007276BC"/>
    <w:rsid w:val="0073609B"/>
    <w:rsid w:val="00740C07"/>
    <w:rsid w:val="0074449B"/>
    <w:rsid w:val="007446D9"/>
    <w:rsid w:val="0076167A"/>
    <w:rsid w:val="00771680"/>
    <w:rsid w:val="00773B70"/>
    <w:rsid w:val="007A2919"/>
    <w:rsid w:val="007A698D"/>
    <w:rsid w:val="007C380F"/>
    <w:rsid w:val="007C7B4B"/>
    <w:rsid w:val="007D4691"/>
    <w:rsid w:val="007D7F96"/>
    <w:rsid w:val="007F486A"/>
    <w:rsid w:val="00807D84"/>
    <w:rsid w:val="00811B0B"/>
    <w:rsid w:val="00812AE8"/>
    <w:rsid w:val="008135D8"/>
    <w:rsid w:val="00815BD2"/>
    <w:rsid w:val="008222EB"/>
    <w:rsid w:val="0082264F"/>
    <w:rsid w:val="00832863"/>
    <w:rsid w:val="00861A5A"/>
    <w:rsid w:val="008636E6"/>
    <w:rsid w:val="00872FC5"/>
    <w:rsid w:val="00890073"/>
    <w:rsid w:val="008968D9"/>
    <w:rsid w:val="008A250A"/>
    <w:rsid w:val="008B001E"/>
    <w:rsid w:val="008C56E3"/>
    <w:rsid w:val="008C62D9"/>
    <w:rsid w:val="008D7CA2"/>
    <w:rsid w:val="00900A89"/>
    <w:rsid w:val="00901D3E"/>
    <w:rsid w:val="00904CF2"/>
    <w:rsid w:val="00917F57"/>
    <w:rsid w:val="00944FDD"/>
    <w:rsid w:val="00945944"/>
    <w:rsid w:val="009707D2"/>
    <w:rsid w:val="009711A5"/>
    <w:rsid w:val="00982FA9"/>
    <w:rsid w:val="00995CB1"/>
    <w:rsid w:val="009968A7"/>
    <w:rsid w:val="00997DD0"/>
    <w:rsid w:val="009A141D"/>
    <w:rsid w:val="009B0240"/>
    <w:rsid w:val="009B7D9D"/>
    <w:rsid w:val="009C0320"/>
    <w:rsid w:val="009D0E0A"/>
    <w:rsid w:val="009F5332"/>
    <w:rsid w:val="00A13F37"/>
    <w:rsid w:val="00A20700"/>
    <w:rsid w:val="00A24ED4"/>
    <w:rsid w:val="00A26CAE"/>
    <w:rsid w:val="00A36F96"/>
    <w:rsid w:val="00A40EC9"/>
    <w:rsid w:val="00A46DAC"/>
    <w:rsid w:val="00A54195"/>
    <w:rsid w:val="00A60833"/>
    <w:rsid w:val="00A6603C"/>
    <w:rsid w:val="00A70E3D"/>
    <w:rsid w:val="00A73763"/>
    <w:rsid w:val="00A827D9"/>
    <w:rsid w:val="00A90393"/>
    <w:rsid w:val="00A93640"/>
    <w:rsid w:val="00A94F86"/>
    <w:rsid w:val="00AB0703"/>
    <w:rsid w:val="00AC3452"/>
    <w:rsid w:val="00AF4BFD"/>
    <w:rsid w:val="00B14EBB"/>
    <w:rsid w:val="00B216CB"/>
    <w:rsid w:val="00B22F65"/>
    <w:rsid w:val="00B30445"/>
    <w:rsid w:val="00B34D95"/>
    <w:rsid w:val="00B43280"/>
    <w:rsid w:val="00B63C75"/>
    <w:rsid w:val="00B84B4B"/>
    <w:rsid w:val="00B85FBB"/>
    <w:rsid w:val="00B9740F"/>
    <w:rsid w:val="00B979F5"/>
    <w:rsid w:val="00BA2B43"/>
    <w:rsid w:val="00BA7238"/>
    <w:rsid w:val="00BB2A7F"/>
    <w:rsid w:val="00BB622F"/>
    <w:rsid w:val="00BC53E9"/>
    <w:rsid w:val="00BC6546"/>
    <w:rsid w:val="00BC7264"/>
    <w:rsid w:val="00BE0E6E"/>
    <w:rsid w:val="00BF394E"/>
    <w:rsid w:val="00C02FBB"/>
    <w:rsid w:val="00C0776F"/>
    <w:rsid w:val="00C126DB"/>
    <w:rsid w:val="00C15CBF"/>
    <w:rsid w:val="00C22B64"/>
    <w:rsid w:val="00C27559"/>
    <w:rsid w:val="00C32256"/>
    <w:rsid w:val="00C367C2"/>
    <w:rsid w:val="00C50484"/>
    <w:rsid w:val="00C514A1"/>
    <w:rsid w:val="00C53EEE"/>
    <w:rsid w:val="00C540BB"/>
    <w:rsid w:val="00C56F0E"/>
    <w:rsid w:val="00C62514"/>
    <w:rsid w:val="00C62A51"/>
    <w:rsid w:val="00C724C3"/>
    <w:rsid w:val="00C9461E"/>
    <w:rsid w:val="00C970BB"/>
    <w:rsid w:val="00CD243F"/>
    <w:rsid w:val="00CD6EBF"/>
    <w:rsid w:val="00CE397A"/>
    <w:rsid w:val="00CE6637"/>
    <w:rsid w:val="00CF6564"/>
    <w:rsid w:val="00CF741D"/>
    <w:rsid w:val="00D05838"/>
    <w:rsid w:val="00D10F40"/>
    <w:rsid w:val="00D272B2"/>
    <w:rsid w:val="00D3413D"/>
    <w:rsid w:val="00D42C7F"/>
    <w:rsid w:val="00D45D47"/>
    <w:rsid w:val="00D50889"/>
    <w:rsid w:val="00D52BC9"/>
    <w:rsid w:val="00D53EA8"/>
    <w:rsid w:val="00D57D3A"/>
    <w:rsid w:val="00D60DB7"/>
    <w:rsid w:val="00D63CEF"/>
    <w:rsid w:val="00D67218"/>
    <w:rsid w:val="00D7021A"/>
    <w:rsid w:val="00D82B6D"/>
    <w:rsid w:val="00D83D16"/>
    <w:rsid w:val="00D97795"/>
    <w:rsid w:val="00DB7A4D"/>
    <w:rsid w:val="00DC33B7"/>
    <w:rsid w:val="00DF0A7A"/>
    <w:rsid w:val="00E14893"/>
    <w:rsid w:val="00E17BBB"/>
    <w:rsid w:val="00E24605"/>
    <w:rsid w:val="00E3459F"/>
    <w:rsid w:val="00E4447F"/>
    <w:rsid w:val="00E52C4C"/>
    <w:rsid w:val="00E62EF2"/>
    <w:rsid w:val="00E74126"/>
    <w:rsid w:val="00E844CA"/>
    <w:rsid w:val="00E846C8"/>
    <w:rsid w:val="00E8564D"/>
    <w:rsid w:val="00E95115"/>
    <w:rsid w:val="00EA2D6E"/>
    <w:rsid w:val="00EA3B9D"/>
    <w:rsid w:val="00EA747E"/>
    <w:rsid w:val="00EB7D46"/>
    <w:rsid w:val="00EC043F"/>
    <w:rsid w:val="00ED046B"/>
    <w:rsid w:val="00ED098E"/>
    <w:rsid w:val="00ED1966"/>
    <w:rsid w:val="00ED1D9C"/>
    <w:rsid w:val="00ED6C95"/>
    <w:rsid w:val="00EF073F"/>
    <w:rsid w:val="00EF2C2F"/>
    <w:rsid w:val="00EF4E83"/>
    <w:rsid w:val="00F20BFB"/>
    <w:rsid w:val="00F23ED5"/>
    <w:rsid w:val="00F31F2F"/>
    <w:rsid w:val="00F40748"/>
    <w:rsid w:val="00F52EE4"/>
    <w:rsid w:val="00F570DE"/>
    <w:rsid w:val="00F57B51"/>
    <w:rsid w:val="00F74B84"/>
    <w:rsid w:val="00F80C2F"/>
    <w:rsid w:val="00F826D4"/>
    <w:rsid w:val="00F85710"/>
    <w:rsid w:val="00F91550"/>
    <w:rsid w:val="00F920D4"/>
    <w:rsid w:val="00F979AC"/>
    <w:rsid w:val="00FA4FA3"/>
    <w:rsid w:val="00FB3EE2"/>
    <w:rsid w:val="00FB770B"/>
    <w:rsid w:val="00FC0AA1"/>
    <w:rsid w:val="00FC7427"/>
    <w:rsid w:val="00FD0B0F"/>
    <w:rsid w:val="00FD59BC"/>
    <w:rsid w:val="00FD78E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,"/>
  <w14:docId w14:val="39D28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EC"/>
    <w:pPr>
      <w:spacing w:line="280" w:lineRule="atLeast"/>
    </w:pPr>
    <w:rPr>
      <w:rFonts w:ascii="Arial" w:hAnsi="Arial"/>
      <w:szCs w:val="20"/>
      <w:lang w:val="en-GB"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B7D9D"/>
    <w:pPr>
      <w:spacing w:before="240"/>
      <w:outlineLvl w:val="0"/>
    </w:pPr>
    <w:rPr>
      <w:b/>
      <w:kern w:val="28"/>
      <w:sz w:val="30"/>
      <w:szCs w:val="30"/>
    </w:rPr>
  </w:style>
  <w:style w:type="paragraph" w:styleId="Heading2">
    <w:name w:val="heading 2"/>
    <w:basedOn w:val="Normal"/>
    <w:link w:val="Heading2Char"/>
    <w:uiPriority w:val="99"/>
    <w:qFormat/>
    <w:rsid w:val="009B7D9D"/>
    <w:pPr>
      <w:spacing w:before="240"/>
      <w:outlineLvl w:val="1"/>
    </w:pPr>
    <w:rPr>
      <w:b/>
      <w:sz w:val="26"/>
      <w:szCs w:val="26"/>
    </w:rPr>
  </w:style>
  <w:style w:type="paragraph" w:styleId="Heading3">
    <w:name w:val="heading 3"/>
    <w:basedOn w:val="Heading2"/>
    <w:link w:val="Heading3Char"/>
    <w:uiPriority w:val="99"/>
    <w:qFormat/>
    <w:rsid w:val="009B7D9D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Footer">
    <w:name w:val="footer"/>
    <w:basedOn w:val="Normal"/>
    <w:link w:val="FooterChar"/>
    <w:uiPriority w:val="99"/>
    <w:rsid w:val="009B7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21A"/>
    <w:rPr>
      <w:rFonts w:ascii="Arial" w:hAnsi="Arial"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rsid w:val="008C62D9"/>
    <w:rPr>
      <w:rFonts w:ascii="Arial" w:hAnsi="Arial" w:cs="Times New Roman"/>
      <w:sz w:val="12"/>
    </w:rPr>
  </w:style>
  <w:style w:type="paragraph" w:customStyle="1" w:styleId="LetterList">
    <w:name w:val="Letter List"/>
    <w:basedOn w:val="List"/>
    <w:uiPriority w:val="99"/>
    <w:rsid w:val="000A2816"/>
    <w:pPr>
      <w:numPr>
        <w:numId w:val="5"/>
      </w:numPr>
      <w:tabs>
        <w:tab w:val="clear" w:pos="425"/>
        <w:tab w:val="num" w:pos="360"/>
      </w:tabs>
      <w:spacing w:before="280"/>
      <w:ind w:left="360" w:hanging="360"/>
    </w:pPr>
    <w:rPr>
      <w:b/>
      <w:szCs w:val="22"/>
    </w:rPr>
  </w:style>
  <w:style w:type="paragraph" w:styleId="List">
    <w:name w:val="List"/>
    <w:basedOn w:val="Normal"/>
    <w:uiPriority w:val="99"/>
    <w:rsid w:val="009B7D9D"/>
    <w:pPr>
      <w:ind w:left="357" w:hanging="357"/>
    </w:pPr>
    <w:rPr>
      <w:lang w:eastAsia="en-GB"/>
    </w:rPr>
  </w:style>
  <w:style w:type="paragraph" w:styleId="ListBullet">
    <w:name w:val="List Bullet"/>
    <w:basedOn w:val="Normal"/>
    <w:uiPriority w:val="99"/>
    <w:rsid w:val="000A2816"/>
    <w:pPr>
      <w:numPr>
        <w:numId w:val="3"/>
      </w:numPr>
      <w:tabs>
        <w:tab w:val="clear" w:pos="425"/>
        <w:tab w:val="num" w:pos="360"/>
      </w:tabs>
      <w:spacing w:before="280"/>
      <w:ind w:left="0" w:firstLine="0"/>
    </w:pPr>
    <w:rPr>
      <w:lang w:eastAsia="en-GB"/>
    </w:rPr>
  </w:style>
  <w:style w:type="paragraph" w:customStyle="1" w:styleId="NumberList">
    <w:name w:val="Number List"/>
    <w:basedOn w:val="Normal"/>
    <w:uiPriority w:val="99"/>
    <w:rsid w:val="000A2816"/>
    <w:pPr>
      <w:numPr>
        <w:numId w:val="7"/>
      </w:numPr>
      <w:tabs>
        <w:tab w:val="clear" w:pos="425"/>
        <w:tab w:val="num" w:pos="360"/>
      </w:tabs>
      <w:spacing w:after="280"/>
      <w:ind w:left="0" w:firstLine="0"/>
    </w:pPr>
    <w:rPr>
      <w:lang w:eastAsia="en-GB"/>
    </w:rPr>
  </w:style>
  <w:style w:type="character" w:styleId="Hyperlink">
    <w:name w:val="Hyperlink"/>
    <w:basedOn w:val="DefaultParagraphFont"/>
    <w:uiPriority w:val="99"/>
    <w:rsid w:val="00815B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B7D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en-GB" w:eastAsia="en-US"/>
    </w:rPr>
  </w:style>
  <w:style w:type="paragraph" w:customStyle="1" w:styleId="Sub-Bullets">
    <w:name w:val="Sub-Bullets"/>
    <w:basedOn w:val="Normal"/>
    <w:uiPriority w:val="99"/>
    <w:rsid w:val="000A2816"/>
    <w:pPr>
      <w:numPr>
        <w:ilvl w:val="1"/>
        <w:numId w:val="8"/>
      </w:numPr>
      <w:tabs>
        <w:tab w:val="clear" w:pos="1440"/>
        <w:tab w:val="num" w:pos="360"/>
      </w:tabs>
      <w:ind w:left="0" w:firstLine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rsid w:val="00A90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039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rsid w:val="00A903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03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0393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90393"/>
    <w:rPr>
      <w:rFonts w:ascii="Arial" w:hAnsi="Arial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17BBB"/>
    <w:rPr>
      <w:rFonts w:ascii="Arial" w:hAnsi="Arial"/>
      <w:szCs w:val="20"/>
      <w:lang w:val="en-GB" w:eastAsia="en-US"/>
    </w:rPr>
  </w:style>
  <w:style w:type="character" w:customStyle="1" w:styleId="Onopgelostemelding1">
    <w:name w:val="Onopgeloste melding1"/>
    <w:basedOn w:val="DefaultParagraphFont"/>
    <w:uiPriority w:val="99"/>
    <w:semiHidden/>
    <w:rsid w:val="00CE397A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7D4691"/>
    <w:rPr>
      <w:rFonts w:cs="Times New Roman"/>
      <w:color w:val="78E0C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loydseurope.com/privacy-noti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loydseurope.com/wp-content/uploads/2023/01/Privacy-policy-English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loydseurope.info@lloy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  <lcf76f155ced4ddcb4097134ff3c332f xmlns="4272e339-c3c7-416a-b16b-00dc0832fd75">
      <Terms xmlns="http://schemas.microsoft.com/office/infopath/2007/PartnerControls"/>
    </lcf76f155ced4ddcb4097134ff3c332f>
    <TaxCatchAll xmlns="de14ec6f-ceae-4acb-b820-523fee4dab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70079261788548B3A6AA0C44CE4809" ma:contentTypeVersion="14" ma:contentTypeDescription="Creare un nuovo documento." ma:contentTypeScope="" ma:versionID="5d6a5308c06fc8bc7988b5e9313bddeb">
  <xsd:schema xmlns:xsd="http://www.w3.org/2001/XMLSchema" xmlns:xs="http://www.w3.org/2001/XMLSchema" xmlns:p="http://schemas.microsoft.com/office/2006/metadata/properties" xmlns:ns1="http://schemas.microsoft.com/sharepoint/v3" xmlns:ns2="de14ec6f-ceae-4acb-b820-523fee4dab9f" xmlns:ns3="4272e339-c3c7-416a-b16b-00dc0832fd75" targetNamespace="http://schemas.microsoft.com/office/2006/metadata/properties" ma:root="true" ma:fieldsID="2230bdb28a0bf0a3f7f0473607836aaf" ns1:_="" ns2:_="" ns3:_="">
    <xsd:import namespace="http://schemas.microsoft.com/sharepoint/v3"/>
    <xsd:import namespace="de14ec6f-ceae-4acb-b820-523fee4dab9f"/>
    <xsd:import namespace="4272e339-c3c7-416a-b16b-00dc0832fd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4ec6f-ceae-4acb-b820-523fee4da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afede9bd-b0c3-4e4d-b9ae-999132845308}" ma:internalName="TaxCatchAll" ma:showField="CatchAllData" ma:web="de14ec6f-ceae-4acb-b820-523fee4da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2e339-c3c7-416a-b16b-00dc0832f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57FA5E-1EA0-4C60-BD4F-49220BEF6851}">
  <ds:schemaRefs>
    <ds:schemaRef ds:uri="http://schemas.microsoft.com/sharepoint/v3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c06fc46-e8f9-49e5-80e4-757cd1c93b14"/>
    <ds:schemaRef ds:uri="109d8bc5-0cdd-4a1d-9d03-334ff41ad78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27AA6B-8E69-4DA6-AD50-EA8E926A8429}"/>
</file>

<file path=customXml/itemProps3.xml><?xml version="1.0" encoding="utf-8"?>
<ds:datastoreItem xmlns:ds="http://schemas.openxmlformats.org/officeDocument/2006/customXml" ds:itemID="{5DCFDE8E-E6CE-42C0-81C9-76C2C5042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BC0AF-FE3B-4EAA-BF77-DF40D906F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2023-02-17T14:43:00Z</dcterms:created>
  <dcterms:modified xsi:type="dcterms:W3CDTF">2023-09-11T10:07:00Z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0x0101006380C2A93432F841AE6BEBF51C1F249D</vt:lpwstr>
  </property>
  <property fmtid="{D5CDD505-2E9C-101B-9397-08002B2CF9AE}" pid="3" name="MSIP_Label_b3b4ac1b-ad46-41e5-bbef-cfcc59b99d32_Enabled">
    <vt:lpwstr>true</vt:lpwstr>
  </property>
  <property fmtid="{D5CDD505-2E9C-101B-9397-08002B2CF9AE}" pid="4" name="MSIP_Label_b3b4ac1b-ad46-41e5-bbef-cfcc59b99d32_SetDate">
    <vt:lpwstr>2023-02-17T14:43:26Z</vt:lpwstr>
  </property>
  <property fmtid="{D5CDD505-2E9C-101B-9397-08002B2CF9AE}" pid="5" name="MSIP_Label_b3b4ac1b-ad46-41e5-bbef-cfcc59b99d32_Method">
    <vt:lpwstr>Standard</vt:lpwstr>
  </property>
  <property fmtid="{D5CDD505-2E9C-101B-9397-08002B2CF9AE}" pid="6" name="MSIP_Label_b3b4ac1b-ad46-41e5-bbef-cfcc59b99d32_Name">
    <vt:lpwstr>b3b4ac1b-ad46-41e5-bbef-cfcc59b99d32</vt:lpwstr>
  </property>
  <property fmtid="{D5CDD505-2E9C-101B-9397-08002B2CF9AE}" pid="7" name="MSIP_Label_b3b4ac1b-ad46-41e5-bbef-cfcc59b99d32_SiteId">
    <vt:lpwstr>8df4b91e-bf72-411d-9902-5ecc8f1e6c11</vt:lpwstr>
  </property>
  <property fmtid="{D5CDD505-2E9C-101B-9397-08002B2CF9AE}" pid="8" name="MSIP_Label_b3b4ac1b-ad46-41e5-bbef-cfcc59b99d32_ActionId">
    <vt:lpwstr>6f240ccb-c161-47b2-855b-cc06f776dfbe</vt:lpwstr>
  </property>
  <property fmtid="{D5CDD505-2E9C-101B-9397-08002B2CF9AE}" pid="9" name="MSIP_Label_b3b4ac1b-ad46-41e5-bbef-cfcc59b99d32_ContentBits">
    <vt:lpwstr>2</vt:lpwstr>
  </property>
</Properties>
</file>